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1109" w14:textId="6A9F139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61A46C9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BE7EE3E" w14:textId="19F2AE96" w:rsidR="00E0727D" w:rsidRDefault="00C372A7" w:rsidP="00E0727D">
      <w:pPr>
        <w:jc w:val="both"/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9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skierowaną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współczucie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całości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posiadają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bardzo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rozwiniętą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dotyczącą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potrzeb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zbiorowych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globalnych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prowadzone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przez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poczucie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misji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pomaganiu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ludzkości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koncentruje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kwestiach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społecznych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duchowych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dążąc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przyczynienia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dobra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ogółu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Ten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połączoną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wyższymi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ideałami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potrzeb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otaczającego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świata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0BABC29A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D5279E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2025-05-02T20:40:00Z</dcterms:modified>
</cp:coreProperties>
</file>